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B9" w:rsidRPr="001225B9" w:rsidRDefault="001225B9" w:rsidP="001225B9">
      <w:pPr>
        <w:pBdr>
          <w:bottom w:val="single" w:sz="6" w:space="3" w:color="333333"/>
        </w:pBdr>
        <w:spacing w:after="136" w:line="3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</w:pPr>
      <w:r w:rsidRPr="001225B9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>Статья 12.21</w:t>
      </w:r>
      <w:r w:rsidRPr="001225B9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vertAlign w:val="superscript"/>
          <w:lang w:eastAsia="ru-RU"/>
        </w:rPr>
        <w:t>2</w:t>
      </w:r>
      <w:r w:rsidRPr="001225B9">
        <w:rPr>
          <w:rFonts w:ascii="Arial" w:eastAsia="Times New Roman" w:hAnsi="Arial" w:cs="Arial"/>
          <w:b/>
          <w:bCs/>
          <w:color w:val="333333"/>
          <w:kern w:val="36"/>
          <w:sz w:val="29"/>
          <w:lang w:eastAsia="ru-RU"/>
        </w:rPr>
        <w:t> </w:t>
      </w:r>
      <w:r w:rsidRPr="001225B9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>Нарушение правил перевозки опасных грузов</w:t>
      </w:r>
    </w:p>
    <w:p w:rsidR="00293F47" w:rsidRDefault="001225B9" w:rsidP="001225B9">
      <w:pPr>
        <w:spacing w:before="100" w:beforeAutospacing="1" w:after="100" w:afterAutospacing="1" w:line="231" w:lineRule="atLeas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1225B9">
        <w:rPr>
          <w:rFonts w:ascii="Verdana" w:eastAsia="Times New Roman" w:hAnsi="Verdana" w:cs="Times New Roman"/>
          <w:b/>
          <w:bCs/>
          <w:color w:val="333333"/>
          <w:sz w:val="16"/>
          <w:lang w:eastAsia="ru-RU"/>
        </w:rPr>
        <w:t>1.</w:t>
      </w:r>
      <w:r w:rsidRPr="001225B9">
        <w:rPr>
          <w:rFonts w:ascii="Verdana" w:eastAsia="Times New Roman" w:hAnsi="Verdana" w:cs="Times New Roman"/>
          <w:color w:val="333333"/>
          <w:sz w:val="16"/>
          <w:lang w:eastAsia="ru-RU"/>
        </w:rPr>
        <w:t> </w:t>
      </w:r>
      <w:proofErr w:type="gramStart"/>
      <w:r w:rsidRPr="001225B9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Перевозка опасных грузов водителем, не имеющим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разрешения, согласованного маршрута перевозки или аварийной карточки системы информации об опасности, предусмотренных правилами перевозки опасных грузов, а равно перевозка опасных грузов на транспортном средстве, конструкция которого не соответствует требованиям правил перевозки опасных грузов или на</w:t>
      </w:r>
      <w:proofErr w:type="gramEnd"/>
      <w:r w:rsidRPr="001225B9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</w:t>
      </w:r>
      <w:proofErr w:type="gramStart"/>
      <w:r w:rsidRPr="001225B9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котором</w:t>
      </w:r>
      <w:proofErr w:type="gramEnd"/>
      <w:r w:rsidRPr="001225B9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 xml:space="preserve"> отсутствуют элементы системы информации об опасности либо оборудование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</w:t>
      </w:r>
      <w:r w:rsidR="00293F47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отренных указанными правилами:</w:t>
      </w:r>
    </w:p>
    <w:p w:rsidR="001225B9" w:rsidRPr="00293F47" w:rsidRDefault="001225B9" w:rsidP="001225B9">
      <w:pPr>
        <w:spacing w:before="100" w:beforeAutospacing="1" w:after="100" w:afterAutospacing="1" w:line="231" w:lineRule="atLeast"/>
        <w:rPr>
          <w:rFonts w:ascii="Verdana" w:eastAsia="Times New Roman" w:hAnsi="Verdana" w:cs="Times New Roman"/>
          <w:b/>
          <w:color w:val="333333"/>
          <w:sz w:val="16"/>
          <w:szCs w:val="16"/>
          <w:lang w:eastAsia="ru-RU"/>
        </w:rPr>
      </w:pPr>
      <w:proofErr w:type="gramStart"/>
      <w:r w:rsidRPr="00293F47">
        <w:rPr>
          <w:rFonts w:ascii="Verdana" w:eastAsia="Times New Roman" w:hAnsi="Verdana" w:cs="Times New Roman"/>
          <w:b/>
          <w:color w:val="333333"/>
          <w:sz w:val="16"/>
          <w:szCs w:val="16"/>
          <w:lang w:eastAsia="ru-RU"/>
        </w:rPr>
        <w:t>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месяцев; на должностных лиц, ответственных за перевозку, - от пятнадцати тысяч до двадцати тысяч рублей; на юридических лиц - от четырехсот тысяч до пятисот тысяч рублей.</w:t>
      </w:r>
      <w:proofErr w:type="gramEnd"/>
    </w:p>
    <w:p w:rsidR="001225B9" w:rsidRPr="001225B9" w:rsidRDefault="001225B9" w:rsidP="001225B9">
      <w:pPr>
        <w:spacing w:before="100" w:beforeAutospacing="1" w:after="100" w:afterAutospacing="1" w:line="231" w:lineRule="atLeast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1225B9">
        <w:rPr>
          <w:rFonts w:ascii="Verdana" w:eastAsia="Times New Roman" w:hAnsi="Verdana" w:cs="Times New Roman"/>
          <w:b/>
          <w:bCs/>
          <w:color w:val="333333"/>
          <w:sz w:val="16"/>
          <w:lang w:eastAsia="ru-RU"/>
        </w:rPr>
        <w:t>2.</w:t>
      </w:r>
      <w:r w:rsidRPr="001225B9">
        <w:rPr>
          <w:rFonts w:ascii="Verdana" w:eastAsia="Times New Roman" w:hAnsi="Verdana" w:cs="Times New Roman"/>
          <w:color w:val="333333"/>
          <w:sz w:val="16"/>
          <w:lang w:eastAsia="ru-RU"/>
        </w:rPr>
        <w:t> </w:t>
      </w:r>
      <w:r w:rsidRPr="001225B9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Нарушение правил перевозки опасных грузов, за исключением случаев, предусмотрен</w:t>
      </w:r>
      <w:r w:rsidR="00293F47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ных частью 1 настоящей статьи:</w:t>
      </w:r>
    </w:p>
    <w:p w:rsidR="001225B9" w:rsidRPr="00293F47" w:rsidRDefault="001225B9" w:rsidP="001225B9">
      <w:pPr>
        <w:spacing w:before="100" w:beforeAutospacing="1" w:after="100" w:afterAutospacing="1" w:line="231" w:lineRule="atLeast"/>
        <w:rPr>
          <w:rFonts w:ascii="Verdana" w:eastAsia="Times New Roman" w:hAnsi="Verdana" w:cs="Times New Roman"/>
          <w:b/>
          <w:color w:val="333333"/>
          <w:sz w:val="16"/>
          <w:szCs w:val="16"/>
          <w:lang w:eastAsia="ru-RU"/>
        </w:rPr>
      </w:pPr>
      <w:r w:rsidRPr="00293F47">
        <w:rPr>
          <w:rFonts w:ascii="Verdana" w:eastAsia="Times New Roman" w:hAnsi="Verdana" w:cs="Times New Roman"/>
          <w:b/>
          <w:color w:val="333333"/>
          <w:sz w:val="16"/>
          <w:szCs w:val="16"/>
          <w:lang w:eastAsia="ru-RU"/>
        </w:rPr>
        <w:t xml:space="preserve">влечет наложение административного штрафа на водителя в размере от одной тысячи до одной </w:t>
      </w:r>
      <w:proofErr w:type="gramStart"/>
      <w:r w:rsidRPr="00293F47">
        <w:rPr>
          <w:rFonts w:ascii="Verdana" w:eastAsia="Times New Roman" w:hAnsi="Verdana" w:cs="Times New Roman"/>
          <w:b/>
          <w:color w:val="333333"/>
          <w:sz w:val="16"/>
          <w:szCs w:val="16"/>
          <w:lang w:eastAsia="ru-RU"/>
        </w:rPr>
        <w:t>тысячи пятисот</w:t>
      </w:r>
      <w:proofErr w:type="gramEnd"/>
      <w:r w:rsidRPr="00293F47">
        <w:rPr>
          <w:rFonts w:ascii="Verdana" w:eastAsia="Times New Roman" w:hAnsi="Verdana" w:cs="Times New Roman"/>
          <w:b/>
          <w:color w:val="333333"/>
          <w:sz w:val="16"/>
          <w:szCs w:val="16"/>
          <w:lang w:eastAsia="ru-RU"/>
        </w:rPr>
        <w:t xml:space="preserve"> рублей; на должностных лиц, ответственных за перевозку, - от пяти тысяч до десяти тысяч рублей; на юридических лиц - от ста пятидесяти тысяч до двухсот пятидесяти тысяч рублей.</w:t>
      </w:r>
    </w:p>
    <w:p w:rsidR="009E0880" w:rsidRDefault="009E0880"/>
    <w:sectPr w:rsidR="009E0880" w:rsidSect="009E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25B9"/>
    <w:rsid w:val="001225B9"/>
    <w:rsid w:val="00293F47"/>
    <w:rsid w:val="009E0880"/>
    <w:rsid w:val="00BE18E8"/>
    <w:rsid w:val="00F6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80"/>
  </w:style>
  <w:style w:type="paragraph" w:styleId="1">
    <w:name w:val="heading 1"/>
    <w:basedOn w:val="a"/>
    <w:link w:val="10"/>
    <w:uiPriority w:val="9"/>
    <w:qFormat/>
    <w:rsid w:val="0012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25B9"/>
  </w:style>
  <w:style w:type="paragraph" w:styleId="a3">
    <w:name w:val="Normal (Web)"/>
    <w:basedOn w:val="a"/>
    <w:uiPriority w:val="99"/>
    <w:semiHidden/>
    <w:unhideWhenUsed/>
    <w:rsid w:val="0012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5B9"/>
    <w:rPr>
      <w:b/>
      <w:bCs/>
    </w:rPr>
  </w:style>
  <w:style w:type="paragraph" w:styleId="a5">
    <w:name w:val="List Paragraph"/>
    <w:basedOn w:val="a"/>
    <w:uiPriority w:val="34"/>
    <w:qFormat/>
    <w:rsid w:val="00293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2013-06-25T09:10:00Z</dcterms:created>
  <dcterms:modified xsi:type="dcterms:W3CDTF">2013-06-25T09:10:00Z</dcterms:modified>
</cp:coreProperties>
</file>